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80571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>значок  «</w:t>
      </w:r>
      <w:proofErr w:type="spellStart"/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80572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почте  </w:t>
      </w:r>
      <w:r w:rsidR="006A6FA8">
        <w:rPr>
          <w:lang w:val="en-US"/>
        </w:rPr>
        <w:t>ds</w:t>
      </w:r>
      <w:r w:rsidR="006A6FA8" w:rsidRPr="006A6FA8">
        <w:t>181.</w:t>
      </w:r>
      <w:proofErr w:type="spellStart"/>
      <w:r w:rsidR="006A6FA8">
        <w:rPr>
          <w:lang w:val="en-US"/>
        </w:rPr>
        <w:t>madou</w:t>
      </w:r>
      <w:proofErr w:type="spellEnd"/>
      <w:r w:rsidR="006A6FA8" w:rsidRPr="006A6FA8">
        <w:t>@</w:t>
      </w:r>
      <w:proofErr w:type="spellStart"/>
      <w:r w:rsidR="006A6FA8">
        <w:rPr>
          <w:lang w:val="en-US"/>
        </w:rPr>
        <w:t>yandex</w:t>
      </w:r>
      <w:proofErr w:type="spellEnd"/>
      <w:r w:rsidR="006A6FA8" w:rsidRPr="006A6FA8">
        <w:t>.</w:t>
      </w:r>
      <w:proofErr w:type="spellStart"/>
      <w:r w:rsidR="006A6FA8">
        <w:rPr>
          <w:lang w:val="en-US"/>
        </w:rPr>
        <w:t>ru</w:t>
      </w:r>
      <w:proofErr w:type="spellEnd"/>
      <w:proofErr w:type="gram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>
      <w:bookmarkStart w:id="0" w:name="_GoBack"/>
      <w:bookmarkEnd w:id="0"/>
    </w:p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84D"/>
    <w:rsid w:val="00020507"/>
    <w:rsid w:val="006A6FA8"/>
    <w:rsid w:val="007720DD"/>
    <w:rsid w:val="0096384D"/>
    <w:rsid w:val="00D1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8B58"/>
  <w15:chartTrackingRefBased/>
  <w15:docId w15:val="{617493EE-05AF-4B90-B190-07DB154E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Company>SoVET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Админ</cp:lastModifiedBy>
  <cp:revision>3</cp:revision>
  <dcterms:created xsi:type="dcterms:W3CDTF">2020-05-21T07:41:00Z</dcterms:created>
  <dcterms:modified xsi:type="dcterms:W3CDTF">2020-05-21T12:36:00Z</dcterms:modified>
</cp:coreProperties>
</file>